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47625" w14:textId="77777777" w:rsidR="00870D9E" w:rsidRDefault="002C1185" w:rsidP="00870D9E">
      <w:pPr>
        <w:spacing w:after="0" w:line="240" w:lineRule="auto"/>
        <w:jc w:val="center"/>
        <w:rPr>
          <w:rFonts w:cstheme="minorHAnsi"/>
          <w:b/>
          <w:sz w:val="28"/>
        </w:rPr>
      </w:pPr>
      <w:bookmarkStart w:id="0" w:name="_GoBack"/>
      <w:bookmarkEnd w:id="0"/>
      <w:r w:rsidRPr="002C1185">
        <w:rPr>
          <w:rFonts w:cstheme="minorHAnsi"/>
          <w:b/>
          <w:sz w:val="28"/>
        </w:rPr>
        <w:t>BOARD OF TRUSTEES MEETING</w:t>
      </w:r>
    </w:p>
    <w:p w14:paraId="5DCA77AC" w14:textId="1BE15707" w:rsidR="00FA611D" w:rsidRPr="00870D9E" w:rsidRDefault="00F1779B" w:rsidP="00870D9E">
      <w:pPr>
        <w:spacing w:after="0" w:line="240" w:lineRule="auto"/>
        <w:jc w:val="center"/>
        <w:rPr>
          <w:rFonts w:cstheme="minorHAnsi"/>
          <w:b/>
          <w:sz w:val="28"/>
        </w:rPr>
      </w:pPr>
      <w:r>
        <w:rPr>
          <w:sz w:val="24"/>
        </w:rPr>
        <w:t>December 16</w:t>
      </w:r>
      <w:r w:rsidR="00FA611D" w:rsidRPr="002C1185">
        <w:rPr>
          <w:sz w:val="24"/>
        </w:rPr>
        <w:t>, 2025</w:t>
      </w:r>
    </w:p>
    <w:p w14:paraId="3B5DF0FA" w14:textId="76049CAF" w:rsidR="00FA611D" w:rsidRDefault="00FA611D" w:rsidP="00870D9E">
      <w:pPr>
        <w:spacing w:after="0" w:line="240" w:lineRule="auto"/>
        <w:jc w:val="center"/>
        <w:rPr>
          <w:sz w:val="24"/>
        </w:rPr>
      </w:pPr>
      <w:r w:rsidRPr="002C1185">
        <w:rPr>
          <w:sz w:val="24"/>
        </w:rPr>
        <w:t>2:00pm</w:t>
      </w:r>
    </w:p>
    <w:p w14:paraId="29FBE81A" w14:textId="48A49AC0" w:rsidR="00870D9E" w:rsidRPr="00870D9E" w:rsidRDefault="00870D9E" w:rsidP="00870D9E">
      <w:pPr>
        <w:spacing w:after="0" w:line="240" w:lineRule="auto"/>
        <w:jc w:val="center"/>
        <w:rPr>
          <w:b/>
          <w:sz w:val="28"/>
          <w:szCs w:val="28"/>
        </w:rPr>
      </w:pPr>
      <w:r w:rsidRPr="00870D9E">
        <w:rPr>
          <w:b/>
          <w:sz w:val="28"/>
          <w:szCs w:val="28"/>
        </w:rPr>
        <w:t>Minutes</w:t>
      </w:r>
    </w:p>
    <w:p w14:paraId="6C52984E" w14:textId="77777777" w:rsidR="00870D9E" w:rsidRDefault="00870D9E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2A5E42D" w14:textId="646AB29A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sz w:val="24"/>
          <w:szCs w:val="24"/>
        </w:rPr>
        <w:t xml:space="preserve">The Cache County Fire District Board will meet Tuesday, </w:t>
      </w:r>
      <w:r w:rsidR="00F1779B">
        <w:rPr>
          <w:rFonts w:eastAsia="MS Mincho" w:cstheme="minorHAnsi"/>
          <w:b/>
          <w:sz w:val="24"/>
          <w:szCs w:val="24"/>
        </w:rPr>
        <w:t>December 16</w:t>
      </w:r>
      <w:r w:rsidRPr="002C1185">
        <w:rPr>
          <w:rFonts w:eastAsia="MS Mincho" w:cstheme="minorHAnsi"/>
          <w:b/>
          <w:sz w:val="24"/>
          <w:szCs w:val="24"/>
        </w:rPr>
        <w:t>, 2025</w:t>
      </w:r>
      <w:r w:rsidR="00CF7327">
        <w:rPr>
          <w:rFonts w:eastAsia="MS Mincho" w:cstheme="minorHAnsi"/>
          <w:b/>
          <w:sz w:val="24"/>
          <w:szCs w:val="24"/>
        </w:rPr>
        <w:t>,</w:t>
      </w:r>
      <w:r w:rsidRPr="002C1185">
        <w:rPr>
          <w:rFonts w:eastAsia="MS Mincho" w:cstheme="minorHAnsi"/>
          <w:sz w:val="24"/>
          <w:szCs w:val="24"/>
        </w:rPr>
        <w:t xml:space="preserve"> commencing at </w:t>
      </w:r>
      <w:r w:rsidRPr="002C1185">
        <w:rPr>
          <w:rFonts w:eastAsia="MS Mincho" w:cstheme="minorHAnsi"/>
          <w:b/>
          <w:sz w:val="24"/>
          <w:szCs w:val="24"/>
        </w:rPr>
        <w:t xml:space="preserve">2:00 p.m. </w:t>
      </w:r>
      <w:r w:rsidRPr="002C1185">
        <w:rPr>
          <w:rFonts w:eastAsia="MS Mincho" w:cstheme="minorHAnsi"/>
          <w:sz w:val="24"/>
          <w:szCs w:val="24"/>
        </w:rPr>
        <w:t xml:space="preserve">in the </w:t>
      </w:r>
      <w:r w:rsidRPr="002C1185">
        <w:rPr>
          <w:rFonts w:eastAsia="MS Mincho" w:cstheme="minorHAnsi"/>
          <w:b/>
          <w:sz w:val="24"/>
          <w:szCs w:val="24"/>
        </w:rPr>
        <w:t xml:space="preserve">Cache County Historic Courthouse, Council Conference Room, </w:t>
      </w:r>
      <w:r w:rsidRPr="002C1185">
        <w:rPr>
          <w:rFonts w:eastAsia="MS Mincho" w:cstheme="minorHAnsi"/>
          <w:sz w:val="24"/>
          <w:szCs w:val="24"/>
        </w:rPr>
        <w:t>199 North Main Logan, Utah 84321.</w:t>
      </w:r>
    </w:p>
    <w:p w14:paraId="212F5CAE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10339E2" w14:textId="37A9EAC9" w:rsidR="002C1185" w:rsidRDefault="002C1185" w:rsidP="002C118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theme="minorHAnsi"/>
          <w:sz w:val="24"/>
          <w:szCs w:val="24"/>
        </w:rPr>
      </w:pPr>
      <w:r w:rsidRPr="002C1185">
        <w:rPr>
          <w:rFonts w:eastAsia="Times New Roman" w:cstheme="minorHAnsi"/>
          <w:b/>
          <w:smallCaps/>
          <w:sz w:val="24"/>
          <w:szCs w:val="24"/>
        </w:rPr>
        <w:t>Call to Order</w:t>
      </w:r>
      <w:r w:rsidRPr="002C1185">
        <w:rPr>
          <w:rFonts w:eastAsia="Times New Roman" w:cstheme="minorHAnsi"/>
          <w:sz w:val="24"/>
          <w:szCs w:val="24"/>
        </w:rPr>
        <w:t xml:space="preserve"> </w:t>
      </w:r>
    </w:p>
    <w:p w14:paraId="0CA10401" w14:textId="6BCBC4A7" w:rsidR="00870D9E" w:rsidRPr="002C1185" w:rsidRDefault="00870D9E" w:rsidP="00870D9E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-Katheryn </w:t>
      </w:r>
      <w:proofErr w:type="spellStart"/>
      <w:r>
        <w:rPr>
          <w:rFonts w:eastAsia="Times New Roman" w:cstheme="minorHAnsi"/>
          <w:sz w:val="24"/>
          <w:szCs w:val="24"/>
        </w:rPr>
        <w:t>Beus</w:t>
      </w:r>
      <w:proofErr w:type="spellEnd"/>
      <w:r>
        <w:rPr>
          <w:rFonts w:eastAsia="Times New Roman" w:cstheme="minorHAnsi"/>
          <w:sz w:val="24"/>
          <w:szCs w:val="24"/>
        </w:rPr>
        <w:t xml:space="preserve"> called the meeting into order at 2:03 p.m.</w:t>
      </w:r>
    </w:p>
    <w:p w14:paraId="63D04F31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497AFE91" w14:textId="77777777" w:rsidR="002C1185" w:rsidRPr="002C1185" w:rsidRDefault="002C1185" w:rsidP="002C1185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b/>
          <w:smallCaps/>
          <w:sz w:val="24"/>
          <w:szCs w:val="24"/>
        </w:rPr>
        <w:t>Items of Business</w:t>
      </w:r>
      <w:r w:rsidRPr="002C1185">
        <w:rPr>
          <w:rFonts w:eastAsia="MS Mincho" w:cstheme="minorHAnsi"/>
          <w:b/>
          <w:sz w:val="24"/>
          <w:szCs w:val="24"/>
        </w:rPr>
        <w:t xml:space="preserve"> </w:t>
      </w:r>
      <w:r w:rsidRPr="002C1185">
        <w:rPr>
          <w:rFonts w:eastAsia="MS Mincho" w:cstheme="minorHAnsi"/>
          <w:sz w:val="24"/>
          <w:szCs w:val="24"/>
        </w:rPr>
        <w:tab/>
      </w:r>
    </w:p>
    <w:p w14:paraId="6ACCF7C1" w14:textId="77777777" w:rsidR="00870D9E" w:rsidRDefault="002C1185" w:rsidP="002C1185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 w:rsidRPr="002C1185">
        <w:rPr>
          <w:rFonts w:eastAsia="Times New Roman" w:cstheme="minorHAnsi"/>
          <w:sz w:val="24"/>
          <w:szCs w:val="24"/>
        </w:rPr>
        <w:t xml:space="preserve">Approval of Agenda –  </w:t>
      </w:r>
      <w:r w:rsidR="00F1779B">
        <w:rPr>
          <w:rFonts w:eastAsia="Times New Roman" w:cstheme="minorHAnsi"/>
          <w:sz w:val="24"/>
          <w:szCs w:val="24"/>
        </w:rPr>
        <w:t>December 16</w:t>
      </w:r>
      <w:r>
        <w:rPr>
          <w:rFonts w:eastAsia="Times New Roman" w:cstheme="minorHAnsi"/>
          <w:sz w:val="24"/>
          <w:szCs w:val="24"/>
        </w:rPr>
        <w:t>, 2025</w:t>
      </w:r>
    </w:p>
    <w:p w14:paraId="0E84CC82" w14:textId="6DEB0A62" w:rsidR="002C1185" w:rsidRPr="002C1185" w:rsidRDefault="00870D9E" w:rsidP="00870D9E">
      <w:pPr>
        <w:pStyle w:val="ListParagraph"/>
        <w:widowControl w:val="0"/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ind w:left="1440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-Kathryn </w:t>
      </w:r>
      <w:proofErr w:type="spellStart"/>
      <w:r>
        <w:rPr>
          <w:rFonts w:eastAsia="Times New Roman" w:cstheme="minorHAnsi"/>
          <w:sz w:val="24"/>
          <w:szCs w:val="24"/>
        </w:rPr>
        <w:t>Beus</w:t>
      </w:r>
      <w:proofErr w:type="spellEnd"/>
      <w:r>
        <w:rPr>
          <w:rFonts w:eastAsia="Times New Roman" w:cstheme="minorHAnsi"/>
          <w:sz w:val="24"/>
          <w:szCs w:val="24"/>
        </w:rPr>
        <w:t xml:space="preserve"> motion to accept and 2</w:t>
      </w:r>
      <w:r w:rsidRPr="00870D9E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by Stephanie Miller.</w:t>
      </w:r>
      <w:r w:rsidR="002C1185" w:rsidRPr="002C1185">
        <w:rPr>
          <w:rFonts w:eastAsia="Times New Roman" w:cstheme="minorHAnsi"/>
          <w:sz w:val="24"/>
          <w:szCs w:val="24"/>
        </w:rPr>
        <w:t xml:space="preserve"> </w:t>
      </w:r>
    </w:p>
    <w:p w14:paraId="17A643D0" w14:textId="659FD83A" w:rsidR="002C1185" w:rsidRDefault="002C1185" w:rsidP="00F1779B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 w:rsidRPr="002C1185">
        <w:rPr>
          <w:rFonts w:eastAsia="Times New Roman" w:cstheme="minorHAnsi"/>
          <w:sz w:val="24"/>
          <w:szCs w:val="24"/>
        </w:rPr>
        <w:t xml:space="preserve">Approval of Minutes –  </w:t>
      </w:r>
      <w:r w:rsidR="00F1779B">
        <w:rPr>
          <w:rFonts w:eastAsia="Times New Roman" w:cstheme="minorHAnsi"/>
          <w:sz w:val="24"/>
          <w:szCs w:val="24"/>
        </w:rPr>
        <w:t>October 23, 2025</w:t>
      </w:r>
    </w:p>
    <w:p w14:paraId="4037162B" w14:textId="44B6863A" w:rsidR="00F726B0" w:rsidRDefault="00F726B0" w:rsidP="00F1779B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Approval of Minutes – November 25, 2025 (Workshop)</w:t>
      </w:r>
    </w:p>
    <w:p w14:paraId="610B4FBD" w14:textId="294A0C2F" w:rsidR="001F7C87" w:rsidRDefault="00870D9E" w:rsidP="001F7C87">
      <w:pPr>
        <w:pStyle w:val="ListParagraph"/>
        <w:widowControl w:val="0"/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ind w:left="1440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-Larry moved to approve the two sets of minutes and it was second by Kris Monson.</w:t>
      </w:r>
    </w:p>
    <w:p w14:paraId="18C2239F" w14:textId="77777777" w:rsidR="00870D9E" w:rsidRDefault="00870D9E" w:rsidP="001F7C87">
      <w:pPr>
        <w:pStyle w:val="ListParagraph"/>
        <w:widowControl w:val="0"/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ind w:left="1440"/>
        <w:outlineLvl w:val="1"/>
        <w:rPr>
          <w:rFonts w:eastAsia="Times New Roman" w:cstheme="minorHAnsi"/>
          <w:sz w:val="24"/>
          <w:szCs w:val="24"/>
        </w:rPr>
      </w:pPr>
    </w:p>
    <w:p w14:paraId="1BD1859E" w14:textId="6ADD43A1" w:rsidR="002C1185" w:rsidRPr="00870D9E" w:rsidRDefault="00CF7327" w:rsidP="00870D9E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870D9E">
        <w:rPr>
          <w:rFonts w:eastAsia="Times New Roman" w:cstheme="minorHAnsi"/>
          <w:b/>
          <w:smallCaps/>
          <w:sz w:val="24"/>
          <w:szCs w:val="24"/>
        </w:rPr>
        <w:t>Discussion and Action on Resolution 02-</w:t>
      </w:r>
      <w:r w:rsidRPr="00870D9E">
        <w:rPr>
          <w:rFonts w:eastAsia="MS Mincho" w:cstheme="minorHAnsi"/>
          <w:b/>
          <w:bCs/>
          <w:sz w:val="24"/>
          <w:szCs w:val="24"/>
        </w:rPr>
        <w:t>2025 –</w:t>
      </w:r>
      <w:r w:rsidRPr="00870D9E">
        <w:rPr>
          <w:b/>
          <w:sz w:val="24"/>
          <w:szCs w:val="24"/>
        </w:rPr>
        <w:t xml:space="preserve"> </w:t>
      </w:r>
      <w:r w:rsidR="00F1779B" w:rsidRPr="00870D9E">
        <w:rPr>
          <w:b/>
          <w:sz w:val="24"/>
          <w:szCs w:val="24"/>
        </w:rPr>
        <w:t xml:space="preserve">Ratifying </w:t>
      </w:r>
      <w:r w:rsidRPr="00870D9E">
        <w:rPr>
          <w:b/>
          <w:sz w:val="24"/>
          <w:szCs w:val="24"/>
        </w:rPr>
        <w:t>Adopt</w:t>
      </w:r>
      <w:r w:rsidR="00F1779B" w:rsidRPr="00870D9E">
        <w:rPr>
          <w:b/>
          <w:sz w:val="24"/>
          <w:szCs w:val="24"/>
        </w:rPr>
        <w:t>ed</w:t>
      </w:r>
      <w:r w:rsidRPr="00870D9E">
        <w:rPr>
          <w:b/>
          <w:sz w:val="24"/>
          <w:szCs w:val="24"/>
        </w:rPr>
        <w:t xml:space="preserve"> Amendments to the District Bylaws </w:t>
      </w:r>
      <w:r w:rsidR="00F1779B" w:rsidRPr="00870D9E">
        <w:rPr>
          <w:b/>
          <w:sz w:val="24"/>
          <w:szCs w:val="24"/>
        </w:rPr>
        <w:t>Which</w:t>
      </w:r>
      <w:r w:rsidRPr="00870D9E">
        <w:rPr>
          <w:b/>
          <w:sz w:val="24"/>
          <w:szCs w:val="24"/>
        </w:rPr>
        <w:t xml:space="preserve"> Amends the Selection Process of Members of the Board of Trustees</w:t>
      </w:r>
    </w:p>
    <w:p w14:paraId="45787285" w14:textId="79E31252" w:rsidR="00870D9E" w:rsidRDefault="00870D9E" w:rsidP="00870D9E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 xml:space="preserve">-Eric Davis mentioned that himself, Amy </w:t>
      </w:r>
      <w:proofErr w:type="spellStart"/>
      <w:r>
        <w:rPr>
          <w:rFonts w:eastAsia="MS Mincho" w:cstheme="minorHAnsi"/>
          <w:sz w:val="24"/>
          <w:szCs w:val="24"/>
        </w:rPr>
        <w:t>Hugie</w:t>
      </w:r>
      <w:proofErr w:type="spellEnd"/>
      <w:r>
        <w:rPr>
          <w:rFonts w:eastAsia="MS Mincho" w:cstheme="minorHAnsi"/>
          <w:sz w:val="24"/>
          <w:szCs w:val="24"/>
        </w:rPr>
        <w:t xml:space="preserve">, Seth Tate and </w:t>
      </w:r>
      <w:r w:rsidR="00A31235">
        <w:rPr>
          <w:rFonts w:eastAsia="MS Mincho" w:cstheme="minorHAnsi"/>
          <w:sz w:val="24"/>
          <w:szCs w:val="24"/>
        </w:rPr>
        <w:t>Jonathon</w:t>
      </w:r>
      <w:r>
        <w:rPr>
          <w:rFonts w:eastAsia="MS Mincho" w:cstheme="minorHAnsi"/>
          <w:sz w:val="24"/>
          <w:szCs w:val="24"/>
        </w:rPr>
        <w:t xml:space="preserve"> Jenkins </w:t>
      </w:r>
      <w:r w:rsidR="00942A62">
        <w:rPr>
          <w:rFonts w:eastAsia="MS Mincho" w:cstheme="minorHAnsi"/>
          <w:sz w:val="24"/>
          <w:szCs w:val="24"/>
        </w:rPr>
        <w:t>met and discussed</w:t>
      </w:r>
      <w:r w:rsidR="00A31235">
        <w:rPr>
          <w:rFonts w:eastAsia="MS Mincho" w:cstheme="minorHAnsi"/>
          <w:sz w:val="24"/>
          <w:szCs w:val="24"/>
        </w:rPr>
        <w:t xml:space="preserve"> </w:t>
      </w:r>
      <w:r w:rsidR="00942A62">
        <w:rPr>
          <w:rFonts w:eastAsia="MS Mincho" w:cstheme="minorHAnsi"/>
          <w:sz w:val="24"/>
          <w:szCs w:val="24"/>
        </w:rPr>
        <w:t xml:space="preserve">the legality of the District, </w:t>
      </w:r>
      <w:r w:rsidR="00A31235">
        <w:rPr>
          <w:rFonts w:eastAsia="MS Mincho" w:cstheme="minorHAnsi"/>
          <w:sz w:val="24"/>
          <w:szCs w:val="24"/>
        </w:rPr>
        <w:t>the</w:t>
      </w:r>
      <w:r w:rsidR="00DE4099">
        <w:rPr>
          <w:rFonts w:eastAsia="MS Mincho" w:cstheme="minorHAnsi"/>
          <w:sz w:val="24"/>
          <w:szCs w:val="24"/>
        </w:rPr>
        <w:t xml:space="preserve"> history and reasoning behind the</w:t>
      </w:r>
      <w:r w:rsidR="00A31235">
        <w:rPr>
          <w:rFonts w:eastAsia="MS Mincho" w:cstheme="minorHAnsi"/>
          <w:sz w:val="24"/>
          <w:szCs w:val="24"/>
        </w:rPr>
        <w:t xml:space="preserve"> bylaw changes, </w:t>
      </w:r>
      <w:r w:rsidR="00942A62">
        <w:rPr>
          <w:rFonts w:eastAsia="MS Mincho" w:cstheme="minorHAnsi"/>
          <w:sz w:val="24"/>
          <w:szCs w:val="24"/>
        </w:rPr>
        <w:t>legal options for alteration of the District’s make-up and next steps. Eric reported that there were no significant legal issues for the transition to an elected board.</w:t>
      </w:r>
    </w:p>
    <w:p w14:paraId="69C67ACE" w14:textId="77EC4E29" w:rsidR="00A31235" w:rsidRDefault="000B23F6" w:rsidP="00870D9E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-</w:t>
      </w:r>
      <w:r w:rsidR="00FD3131">
        <w:rPr>
          <w:rFonts w:eastAsia="MS Mincho" w:cstheme="minorHAnsi"/>
          <w:sz w:val="24"/>
          <w:szCs w:val="24"/>
        </w:rPr>
        <w:t>D</w:t>
      </w:r>
      <w:r>
        <w:rPr>
          <w:rFonts w:eastAsia="MS Mincho" w:cstheme="minorHAnsi"/>
          <w:sz w:val="24"/>
          <w:szCs w:val="24"/>
        </w:rPr>
        <w:t>iscussion from current board members</w:t>
      </w:r>
      <w:r w:rsidR="005424EE">
        <w:rPr>
          <w:rFonts w:eastAsia="MS Mincho" w:cstheme="minorHAnsi"/>
          <w:sz w:val="24"/>
          <w:szCs w:val="24"/>
        </w:rPr>
        <w:t xml:space="preserve"> </w:t>
      </w:r>
      <w:r w:rsidR="00560483">
        <w:rPr>
          <w:rFonts w:eastAsia="MS Mincho" w:cstheme="minorHAnsi"/>
          <w:sz w:val="24"/>
          <w:szCs w:val="24"/>
        </w:rPr>
        <w:t>expressing</w:t>
      </w:r>
      <w:r w:rsidR="00560483" w:rsidRPr="00560483">
        <w:rPr>
          <w:rFonts w:eastAsia="MS Mincho" w:cstheme="minorHAnsi"/>
          <w:sz w:val="24"/>
          <w:szCs w:val="24"/>
        </w:rPr>
        <w:t xml:space="preserve"> concerns about proceeding with the bylaw amendments due to </w:t>
      </w:r>
      <w:r w:rsidR="00942A62">
        <w:rPr>
          <w:rFonts w:eastAsia="MS Mincho" w:cstheme="minorHAnsi"/>
          <w:sz w:val="24"/>
          <w:szCs w:val="24"/>
        </w:rPr>
        <w:t>a couple unresolved questions regarding boundary adjustments or municipal withdrawals. It was s</w:t>
      </w:r>
      <w:r w:rsidR="00560483">
        <w:rPr>
          <w:rFonts w:eastAsia="MS Mincho" w:cstheme="minorHAnsi"/>
          <w:sz w:val="24"/>
          <w:szCs w:val="24"/>
        </w:rPr>
        <w:t xml:space="preserve">uggested </w:t>
      </w:r>
      <w:r w:rsidR="00942A62">
        <w:rPr>
          <w:rFonts w:eastAsia="MS Mincho" w:cstheme="minorHAnsi"/>
          <w:sz w:val="24"/>
          <w:szCs w:val="24"/>
        </w:rPr>
        <w:t xml:space="preserve">that the ratification vote be delayed </w:t>
      </w:r>
      <w:r w:rsidR="00560483" w:rsidRPr="00560483">
        <w:rPr>
          <w:rFonts w:eastAsia="MS Mincho" w:cstheme="minorHAnsi"/>
          <w:sz w:val="24"/>
          <w:szCs w:val="24"/>
        </w:rPr>
        <w:t xml:space="preserve">to allow </w:t>
      </w:r>
      <w:r w:rsidR="00942A62">
        <w:rPr>
          <w:rFonts w:eastAsia="MS Mincho" w:cstheme="minorHAnsi"/>
          <w:sz w:val="24"/>
          <w:szCs w:val="24"/>
        </w:rPr>
        <w:t>the new Board members joining in 2026 a chance to consider the changes being proposed before conducting a final vote.</w:t>
      </w:r>
      <w:r w:rsidR="00560483">
        <w:rPr>
          <w:rFonts w:eastAsia="MS Mincho" w:cstheme="minorHAnsi"/>
          <w:sz w:val="24"/>
          <w:szCs w:val="24"/>
        </w:rPr>
        <w:t xml:space="preserve"> </w:t>
      </w:r>
      <w:r>
        <w:rPr>
          <w:rFonts w:eastAsia="MS Mincho" w:cstheme="minorHAnsi"/>
          <w:sz w:val="24"/>
          <w:szCs w:val="24"/>
        </w:rPr>
        <w:t xml:space="preserve"> Lyndsay Peterson motioned to table Resolution 02-2025 which was seconded by Stephanie Miller.</w:t>
      </w:r>
    </w:p>
    <w:p w14:paraId="75AE89FC" w14:textId="4C21D3E2" w:rsidR="00942A62" w:rsidRDefault="000B23F6" w:rsidP="00CF5BFB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-</w:t>
      </w:r>
      <w:r w:rsidR="00942A62">
        <w:rPr>
          <w:rFonts w:eastAsia="MS Mincho" w:cstheme="minorHAnsi"/>
          <w:sz w:val="24"/>
          <w:szCs w:val="24"/>
        </w:rPr>
        <w:t>During</w:t>
      </w:r>
      <w:r w:rsidR="005424EE">
        <w:rPr>
          <w:rFonts w:eastAsia="MS Mincho" w:cstheme="minorHAnsi"/>
          <w:sz w:val="24"/>
          <w:szCs w:val="24"/>
        </w:rPr>
        <w:t xml:space="preserve"> discussion </w:t>
      </w:r>
      <w:r w:rsidR="00942A62">
        <w:rPr>
          <w:rFonts w:eastAsia="MS Mincho" w:cstheme="minorHAnsi"/>
          <w:sz w:val="24"/>
          <w:szCs w:val="24"/>
        </w:rPr>
        <w:t xml:space="preserve">of the motion, </w:t>
      </w:r>
      <w:r w:rsidR="00DE4099">
        <w:rPr>
          <w:rFonts w:eastAsia="MS Mincho" w:cstheme="minorHAnsi"/>
          <w:sz w:val="24"/>
          <w:szCs w:val="24"/>
        </w:rPr>
        <w:t xml:space="preserve">Larry Jacobsen was not privy to the results of the conversation between District and municipality legal counsel and requested additional information on this meeting. Executive </w:t>
      </w:r>
      <w:proofErr w:type="spellStart"/>
      <w:r w:rsidR="00DE4099">
        <w:rPr>
          <w:rFonts w:eastAsia="MS Mincho" w:cstheme="minorHAnsi"/>
          <w:sz w:val="24"/>
          <w:szCs w:val="24"/>
        </w:rPr>
        <w:t>Daines</w:t>
      </w:r>
      <w:proofErr w:type="spellEnd"/>
      <w:r w:rsidR="00DE4099">
        <w:rPr>
          <w:rFonts w:eastAsia="MS Mincho" w:cstheme="minorHAnsi"/>
          <w:sz w:val="24"/>
          <w:szCs w:val="24"/>
        </w:rPr>
        <w:t xml:space="preserve"> asked about those leaving the Board and whether they had briefed their successors on the process underway. </w:t>
      </w:r>
      <w:r w:rsidR="005424EE">
        <w:rPr>
          <w:rFonts w:eastAsia="MS Mincho" w:cstheme="minorHAnsi"/>
          <w:sz w:val="24"/>
          <w:szCs w:val="24"/>
        </w:rPr>
        <w:t xml:space="preserve">David Erickson suggested not to table Resolution 02-2025 but to leave it as pending, because once a topic is tabled it’s gone.  Larry Jacobsen </w:t>
      </w:r>
      <w:r w:rsidR="00CF5BFB">
        <w:rPr>
          <w:rFonts w:eastAsia="MS Mincho" w:cstheme="minorHAnsi"/>
          <w:sz w:val="24"/>
          <w:szCs w:val="24"/>
        </w:rPr>
        <w:t xml:space="preserve">clarified the act of tabling. He suggested that the item should be continued rather than tabled. Lyndsay and Stephanie accepted the </w:t>
      </w:r>
      <w:r w:rsidR="00CF5BFB">
        <w:rPr>
          <w:rFonts w:eastAsia="MS Mincho" w:cstheme="minorHAnsi"/>
          <w:sz w:val="24"/>
          <w:szCs w:val="24"/>
        </w:rPr>
        <w:lastRenderedPageBreak/>
        <w:t>friendly amendment to leave the item as pending without a finite date to readdress the Resolution. The motion to amend passed unanimously. The amended motion also passed unanimously.</w:t>
      </w:r>
    </w:p>
    <w:p w14:paraId="48CA55E0" w14:textId="77777777" w:rsidR="00CF5BFB" w:rsidRDefault="00CF5BFB" w:rsidP="00CF5BFB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</w:p>
    <w:p w14:paraId="5570D526" w14:textId="6BB06C3E" w:rsidR="00F726B0" w:rsidRPr="00560483" w:rsidRDefault="00F726B0" w:rsidP="00F726B0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>
        <w:rPr>
          <w:rFonts w:eastAsia="Times New Roman" w:cstheme="minorHAnsi"/>
          <w:b/>
          <w:smallCaps/>
          <w:sz w:val="24"/>
          <w:szCs w:val="24"/>
        </w:rPr>
        <w:t>Discussion on board member vacancies</w:t>
      </w:r>
      <w:r>
        <w:rPr>
          <w:rFonts w:eastAsia="MS Mincho" w:cstheme="minorHAnsi"/>
          <w:b/>
          <w:bCs/>
          <w:sz w:val="24"/>
          <w:szCs w:val="24"/>
        </w:rPr>
        <w:t xml:space="preserve"> –</w:t>
      </w:r>
      <w:r w:rsidRPr="00CF7327">
        <w:rPr>
          <w:b/>
          <w:sz w:val="24"/>
          <w:szCs w:val="24"/>
        </w:rPr>
        <w:t xml:space="preserve"> </w:t>
      </w:r>
    </w:p>
    <w:p w14:paraId="2EE3D1A7" w14:textId="77777777" w:rsidR="00FC5365" w:rsidRDefault="00560483" w:rsidP="00FC5365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 xml:space="preserve">-Kathryn </w:t>
      </w:r>
      <w:proofErr w:type="spellStart"/>
      <w:r>
        <w:rPr>
          <w:rFonts w:eastAsia="MS Mincho" w:cstheme="minorHAnsi"/>
          <w:sz w:val="24"/>
          <w:szCs w:val="24"/>
        </w:rPr>
        <w:t>Beus</w:t>
      </w:r>
      <w:proofErr w:type="spellEnd"/>
      <w:r>
        <w:rPr>
          <w:rFonts w:eastAsia="MS Mincho" w:cstheme="minorHAnsi"/>
          <w:sz w:val="24"/>
          <w:szCs w:val="24"/>
        </w:rPr>
        <w:t xml:space="preserve"> </w:t>
      </w:r>
      <w:r w:rsidRPr="00560483">
        <w:rPr>
          <w:rFonts w:eastAsia="MS Mincho" w:cstheme="minorHAnsi"/>
          <w:sz w:val="24"/>
          <w:szCs w:val="24"/>
        </w:rPr>
        <w:t>mention</w:t>
      </w:r>
      <w:r>
        <w:rPr>
          <w:rFonts w:eastAsia="MS Mincho" w:cstheme="minorHAnsi"/>
          <w:sz w:val="24"/>
          <w:szCs w:val="24"/>
        </w:rPr>
        <w:t>ed</w:t>
      </w:r>
      <w:r w:rsidRPr="00560483">
        <w:rPr>
          <w:rFonts w:eastAsia="MS Mincho" w:cstheme="minorHAnsi"/>
          <w:sz w:val="24"/>
          <w:szCs w:val="24"/>
        </w:rPr>
        <w:t xml:space="preserve"> receiving two applications for board vacancies, one from the south and one from the north.</w:t>
      </w:r>
      <w:r>
        <w:rPr>
          <w:rFonts w:eastAsia="MS Mincho" w:cstheme="minorHAnsi"/>
          <w:sz w:val="24"/>
          <w:szCs w:val="24"/>
        </w:rPr>
        <w:t xml:space="preserve">  </w:t>
      </w:r>
      <w:proofErr w:type="spellStart"/>
      <w:r>
        <w:rPr>
          <w:rFonts w:eastAsia="MS Mincho" w:cstheme="minorHAnsi"/>
          <w:sz w:val="24"/>
          <w:szCs w:val="24"/>
        </w:rPr>
        <w:t>Kathyrn</w:t>
      </w:r>
      <w:proofErr w:type="spellEnd"/>
      <w:r>
        <w:rPr>
          <w:rFonts w:eastAsia="MS Mincho" w:cstheme="minorHAnsi"/>
          <w:sz w:val="24"/>
          <w:szCs w:val="24"/>
        </w:rPr>
        <w:t xml:space="preserve"> </w:t>
      </w:r>
      <w:proofErr w:type="spellStart"/>
      <w:r>
        <w:rPr>
          <w:rFonts w:eastAsia="MS Mincho" w:cstheme="minorHAnsi"/>
          <w:sz w:val="24"/>
          <w:szCs w:val="24"/>
        </w:rPr>
        <w:t>Beus</w:t>
      </w:r>
      <w:proofErr w:type="spellEnd"/>
      <w:r>
        <w:rPr>
          <w:rFonts w:eastAsia="MS Mincho" w:cstheme="minorHAnsi"/>
          <w:sz w:val="24"/>
          <w:szCs w:val="24"/>
        </w:rPr>
        <w:t xml:space="preserve"> </w:t>
      </w:r>
      <w:r w:rsidRPr="00560483">
        <w:rPr>
          <w:rFonts w:eastAsia="MS Mincho" w:cstheme="minorHAnsi"/>
          <w:sz w:val="24"/>
          <w:szCs w:val="24"/>
        </w:rPr>
        <w:t>proposes an informational meeting on January 8</w:t>
      </w:r>
      <w:r>
        <w:rPr>
          <w:rFonts w:eastAsia="MS Mincho" w:cstheme="minorHAnsi"/>
          <w:sz w:val="24"/>
          <w:szCs w:val="24"/>
        </w:rPr>
        <w:t>th</w:t>
      </w:r>
      <w:r w:rsidRPr="00560483">
        <w:rPr>
          <w:rFonts w:eastAsia="MS Mincho" w:cstheme="minorHAnsi"/>
          <w:sz w:val="24"/>
          <w:szCs w:val="24"/>
        </w:rPr>
        <w:t xml:space="preserve"> to discuss board </w:t>
      </w:r>
      <w:r w:rsidR="00FC5365">
        <w:rPr>
          <w:rFonts w:eastAsia="MS Mincho" w:cstheme="minorHAnsi"/>
          <w:sz w:val="24"/>
          <w:szCs w:val="24"/>
        </w:rPr>
        <w:t>applicants.</w:t>
      </w:r>
    </w:p>
    <w:p w14:paraId="5FED0780" w14:textId="70AC733A" w:rsidR="00FD3131" w:rsidRDefault="00942A62" w:rsidP="00FC5365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A discussion followed regarding the timeline and process for appointing the new Board members</w:t>
      </w:r>
    </w:p>
    <w:p w14:paraId="6A3585D3" w14:textId="22CD6757" w:rsidR="00560483" w:rsidRPr="00FC5365" w:rsidRDefault="00942A62" w:rsidP="00FC5365">
      <w:pPr>
        <w:spacing w:after="0" w:line="240" w:lineRule="auto"/>
        <w:ind w:left="72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-</w:t>
      </w:r>
      <w:r w:rsidR="00FC5365">
        <w:rPr>
          <w:rFonts w:eastAsia="MS Mincho" w:cstheme="minorHAnsi"/>
          <w:sz w:val="24"/>
          <w:szCs w:val="24"/>
        </w:rPr>
        <w:t>In closing, t</w:t>
      </w:r>
      <w:r w:rsidR="00FC5365" w:rsidRPr="00FC5365">
        <w:rPr>
          <w:rFonts w:eastAsia="MS Mincho" w:cstheme="minorHAnsi"/>
          <w:sz w:val="24"/>
          <w:szCs w:val="24"/>
        </w:rPr>
        <w:t xml:space="preserve">he </w:t>
      </w:r>
      <w:r w:rsidR="00C3329A">
        <w:rPr>
          <w:rFonts w:eastAsia="MS Mincho" w:cstheme="minorHAnsi"/>
          <w:sz w:val="24"/>
          <w:szCs w:val="24"/>
        </w:rPr>
        <w:t>applicant’s</w:t>
      </w:r>
      <w:r w:rsidR="00FC5365">
        <w:rPr>
          <w:rFonts w:eastAsia="MS Mincho" w:cstheme="minorHAnsi"/>
          <w:sz w:val="24"/>
          <w:szCs w:val="24"/>
        </w:rPr>
        <w:t xml:space="preserve"> </w:t>
      </w:r>
      <w:r w:rsidR="00FC5365" w:rsidRPr="00FC5365">
        <w:rPr>
          <w:rFonts w:eastAsia="MS Mincho" w:cstheme="minorHAnsi"/>
          <w:sz w:val="24"/>
          <w:szCs w:val="24"/>
        </w:rPr>
        <w:t xml:space="preserve">names will be presented by the executive in that to the county council on January 27 and a </w:t>
      </w:r>
      <w:r w:rsidR="00FC5365">
        <w:rPr>
          <w:rFonts w:eastAsia="MS Mincho" w:cstheme="minorHAnsi"/>
          <w:sz w:val="24"/>
          <w:szCs w:val="24"/>
        </w:rPr>
        <w:t xml:space="preserve">formal board </w:t>
      </w:r>
      <w:r w:rsidR="00FC5365" w:rsidRPr="00FC5365">
        <w:rPr>
          <w:rFonts w:eastAsia="MS Mincho" w:cstheme="minorHAnsi"/>
          <w:sz w:val="24"/>
          <w:szCs w:val="24"/>
        </w:rPr>
        <w:t>meeting in February with the new fire board at that time.</w:t>
      </w:r>
    </w:p>
    <w:p w14:paraId="26EB822E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3EDE42C" w14:textId="40E89965" w:rsidR="002C1185" w:rsidRPr="002C1185" w:rsidRDefault="002C1185" w:rsidP="00863C5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1080"/>
        </w:tabs>
        <w:autoSpaceDE w:val="0"/>
        <w:autoSpaceDN w:val="0"/>
        <w:adjustRightInd w:val="0"/>
        <w:spacing w:after="0" w:line="240" w:lineRule="auto"/>
        <w:outlineLvl w:val="1"/>
        <w:rPr>
          <w:rFonts w:eastAsia="MS Mincho" w:cstheme="minorHAnsi"/>
          <w:sz w:val="24"/>
          <w:szCs w:val="24"/>
        </w:rPr>
      </w:pPr>
      <w:r w:rsidRPr="002C1185">
        <w:rPr>
          <w:rFonts w:eastAsia="Times New Roman" w:cstheme="minorHAnsi"/>
          <w:b/>
          <w:smallCaps/>
          <w:sz w:val="24"/>
          <w:szCs w:val="24"/>
        </w:rPr>
        <w:t>Next Meeting</w:t>
      </w:r>
      <w:r>
        <w:rPr>
          <w:rFonts w:eastAsia="Times New Roman" w:cstheme="minorHAnsi"/>
          <w:b/>
          <w:smallCaps/>
          <w:sz w:val="24"/>
          <w:szCs w:val="24"/>
        </w:rPr>
        <w:t xml:space="preserve"> </w:t>
      </w:r>
      <w:r w:rsidRPr="002C1185">
        <w:rPr>
          <w:rFonts w:eastAsia="MS Mincho" w:cstheme="minorHAnsi"/>
          <w:sz w:val="24"/>
          <w:szCs w:val="24"/>
        </w:rPr>
        <w:t xml:space="preserve">– </w:t>
      </w:r>
      <w:r w:rsidR="00F1779B">
        <w:rPr>
          <w:rFonts w:eastAsia="MS Mincho" w:cstheme="minorHAnsi"/>
          <w:sz w:val="24"/>
          <w:szCs w:val="24"/>
        </w:rPr>
        <w:t>January</w:t>
      </w:r>
      <w:r w:rsidR="00A22101">
        <w:rPr>
          <w:rFonts w:eastAsia="MS Mincho" w:cstheme="minorHAnsi"/>
          <w:sz w:val="24"/>
          <w:szCs w:val="24"/>
        </w:rPr>
        <w:t xml:space="preserve"> </w:t>
      </w:r>
      <w:r w:rsidR="00F1779B">
        <w:rPr>
          <w:rFonts w:eastAsia="MS Mincho" w:cstheme="minorHAnsi"/>
          <w:sz w:val="24"/>
          <w:szCs w:val="24"/>
        </w:rPr>
        <w:t>8</w:t>
      </w:r>
      <w:r w:rsidRPr="002C1185">
        <w:rPr>
          <w:rFonts w:eastAsia="MS Mincho" w:cstheme="minorHAnsi"/>
          <w:sz w:val="24"/>
          <w:szCs w:val="24"/>
        </w:rPr>
        <w:t>, 202</w:t>
      </w:r>
      <w:r w:rsidR="00F1779B">
        <w:rPr>
          <w:rFonts w:eastAsia="MS Mincho" w:cstheme="minorHAnsi"/>
          <w:sz w:val="24"/>
          <w:szCs w:val="24"/>
        </w:rPr>
        <w:t>6</w:t>
      </w:r>
      <w:r w:rsidRPr="002C1185">
        <w:rPr>
          <w:rFonts w:eastAsia="MS Mincho" w:cstheme="minorHAnsi"/>
          <w:sz w:val="24"/>
          <w:szCs w:val="24"/>
        </w:rPr>
        <w:t xml:space="preserve"> – 2:00pm</w:t>
      </w:r>
    </w:p>
    <w:p w14:paraId="48572E12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538F4A52" w14:textId="77777777" w:rsidR="002C1185" w:rsidRPr="002C1185" w:rsidRDefault="002C1185" w:rsidP="002C1185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b/>
          <w:smallCaps/>
          <w:sz w:val="24"/>
          <w:szCs w:val="24"/>
        </w:rPr>
        <w:t>Adjourn</w:t>
      </w:r>
    </w:p>
    <w:p w14:paraId="3B230734" w14:textId="77777777" w:rsid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49D82072" w14:textId="77777777" w:rsidR="002C1185" w:rsidRPr="002C1185" w:rsidRDefault="002C1185" w:rsidP="002C1185">
      <w:pPr>
        <w:spacing w:after="0" w:line="240" w:lineRule="auto"/>
        <w:ind w:left="360" w:hanging="360"/>
        <w:rPr>
          <w:rFonts w:eastAsia="MS Mincho" w:cstheme="minorHAnsi"/>
          <w:b/>
          <w:smallCaps/>
          <w:sz w:val="24"/>
          <w:szCs w:val="24"/>
        </w:rPr>
      </w:pPr>
    </w:p>
    <w:p w14:paraId="036184FE" w14:textId="77777777" w:rsidR="002C1185" w:rsidRPr="002C1185" w:rsidRDefault="002C1185" w:rsidP="002C1185">
      <w:pPr>
        <w:spacing w:after="0"/>
        <w:rPr>
          <w:sz w:val="24"/>
        </w:rPr>
      </w:pPr>
    </w:p>
    <w:sectPr w:rsidR="002C1185" w:rsidRPr="002C1185" w:rsidSect="00C82C2B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AFCC" w14:textId="77777777" w:rsidR="00E6671F" w:rsidRDefault="00E6671F" w:rsidP="000564CD">
      <w:pPr>
        <w:spacing w:after="0" w:line="240" w:lineRule="auto"/>
      </w:pPr>
      <w:r>
        <w:separator/>
      </w:r>
    </w:p>
  </w:endnote>
  <w:endnote w:type="continuationSeparator" w:id="0">
    <w:p w14:paraId="7DA43F81" w14:textId="77777777" w:rsidR="00E6671F" w:rsidRDefault="00E6671F" w:rsidP="000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D3DE" w14:textId="77777777" w:rsidR="002C1185" w:rsidRDefault="002C1185" w:rsidP="002C1185">
    <w:pPr>
      <w:pStyle w:val="Footer"/>
    </w:pPr>
    <w:r w:rsidRPr="009E598A">
      <w:rPr>
        <w:sz w:val="20"/>
        <w:szCs w:val="20"/>
      </w:rPr>
      <w:t>In compliance with the Americans with Disabilities Act, individuals needing special accommodations (including auxiliary communicative aids and services) during this meeting should notify Janeen Allen, at 755-1850 at least three working days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D9A7A" w14:textId="77777777" w:rsidR="00E6671F" w:rsidRDefault="00E6671F" w:rsidP="000564CD">
      <w:pPr>
        <w:spacing w:after="0" w:line="240" w:lineRule="auto"/>
      </w:pPr>
      <w:r>
        <w:separator/>
      </w:r>
    </w:p>
  </w:footnote>
  <w:footnote w:type="continuationSeparator" w:id="0">
    <w:p w14:paraId="608522D3" w14:textId="77777777" w:rsidR="00E6671F" w:rsidRDefault="00E6671F" w:rsidP="0005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A377" w14:textId="77777777" w:rsidR="00C82C2B" w:rsidRDefault="00FA611D" w:rsidP="00FA611D">
    <w:pPr>
      <w:pStyle w:val="Header"/>
      <w:jc w:val="center"/>
      <w:rPr>
        <w:b/>
        <w:sz w:val="32"/>
      </w:rPr>
    </w:pPr>
    <w:r w:rsidRPr="000564CD">
      <w:rPr>
        <w:rFonts w:ascii="Arial" w:eastAsia="Times New Roman" w:hAnsi="Arial" w:cs="Times New Roman"/>
        <w:b/>
        <w:noProof/>
        <w:sz w:val="28"/>
        <w:szCs w:val="20"/>
      </w:rPr>
      <w:drawing>
        <wp:anchor distT="0" distB="0" distL="114300" distR="114300" simplePos="0" relativeHeight="251662336" behindDoc="1" locked="0" layoutInCell="1" allowOverlap="1" wp14:anchorId="1C2C2F84" wp14:editId="6627AB93">
          <wp:simplePos x="0" y="0"/>
          <wp:positionH relativeFrom="margin">
            <wp:posOffset>152400</wp:posOffset>
          </wp:positionH>
          <wp:positionV relativeFrom="paragraph">
            <wp:posOffset>-133350</wp:posOffset>
          </wp:positionV>
          <wp:extent cx="1008380" cy="1007110"/>
          <wp:effectExtent l="0" t="0" r="127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09 fi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C2B" w:rsidRPr="000564CD">
      <w:rPr>
        <w:b/>
        <w:sz w:val="32"/>
      </w:rPr>
      <w:t>CACHE COUNTY FIRE DISTRICT</w:t>
    </w:r>
  </w:p>
  <w:p w14:paraId="660B0696" w14:textId="77777777" w:rsidR="00C82C2B" w:rsidRPr="00FA611D" w:rsidRDefault="00FA611D" w:rsidP="00C82C2B">
    <w:pPr>
      <w:pStyle w:val="Header"/>
      <w:spacing w:after="240"/>
      <w:jc w:val="center"/>
      <w:rPr>
        <w:sz w:val="28"/>
      </w:rPr>
    </w:pPr>
    <w:r w:rsidRPr="00FA611D">
      <w:rPr>
        <w:b/>
        <w:sz w:val="32"/>
      </w:rPr>
      <w:t>BOARD OF TRUSTEES</w:t>
    </w:r>
  </w:p>
  <w:p w14:paraId="50089A28" w14:textId="77777777" w:rsidR="00FA611D" w:rsidRDefault="00FA611D" w:rsidP="00FA611D">
    <w:pPr>
      <w:pStyle w:val="Header"/>
      <w:tabs>
        <w:tab w:val="left" w:pos="9450"/>
      </w:tabs>
      <w:ind w:left="2448"/>
    </w:pPr>
    <w:r>
      <w:t xml:space="preserve">Kathryn Beus – Board Chair                                                 </w:t>
    </w:r>
    <w:r w:rsidR="00A22101">
      <w:t>George Daines</w:t>
    </w:r>
    <w:r>
      <w:t xml:space="preserve"> – Trustee</w:t>
    </w:r>
    <w:r>
      <w:tab/>
    </w:r>
  </w:p>
  <w:p w14:paraId="750EDF6C" w14:textId="77777777" w:rsidR="00FA611D" w:rsidRDefault="00FA611D" w:rsidP="00FA611D">
    <w:pPr>
      <w:pStyle w:val="Header"/>
      <w:ind w:left="2430"/>
    </w:pPr>
    <w:r>
      <w:t>David Erickson – Trustee</w:t>
    </w:r>
    <w:r>
      <w:tab/>
      <w:t xml:space="preserve">                                                       Kris Monson – Trustee</w:t>
    </w:r>
  </w:p>
  <w:p w14:paraId="569E2BD8" w14:textId="77777777" w:rsidR="00FA611D" w:rsidRDefault="00FA611D" w:rsidP="00FA611D">
    <w:pPr>
      <w:pStyle w:val="Header"/>
      <w:ind w:left="2430"/>
    </w:pPr>
    <w:r>
      <w:t>Lyndsay Peterson – Trustee                                                 Stephanie Miller – Trustee</w:t>
    </w:r>
  </w:p>
  <w:p w14:paraId="0D04CFD2" w14:textId="77777777" w:rsidR="00FA611D" w:rsidRDefault="00FA611D" w:rsidP="00FA611D">
    <w:pPr>
      <w:pStyle w:val="Header"/>
      <w:ind w:left="2430"/>
    </w:pPr>
    <w:r>
      <w:t>Larry Jacobsen - Trustee</w:t>
    </w:r>
  </w:p>
  <w:p w14:paraId="0CA5504F" w14:textId="77777777" w:rsidR="00C82C2B" w:rsidRDefault="00C82C2B" w:rsidP="00C82C2B">
    <w:pPr>
      <w:pStyle w:val="Header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1154" wp14:editId="3A1B7EB6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6858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A6E296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" strokecolor="windowText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22F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819BA"/>
    <w:multiLevelType w:val="hybridMultilevel"/>
    <w:tmpl w:val="3306E176"/>
    <w:lvl w:ilvl="0" w:tplc="33C6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232F"/>
    <w:multiLevelType w:val="hybridMultilevel"/>
    <w:tmpl w:val="C88AE3F6"/>
    <w:lvl w:ilvl="0" w:tplc="E2F43048">
      <w:start w:val="4"/>
      <w:numFmt w:val="bullet"/>
      <w:lvlText w:val="-"/>
      <w:lvlJc w:val="left"/>
      <w:pPr>
        <w:ind w:left="9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085C5C42"/>
    <w:multiLevelType w:val="hybridMultilevel"/>
    <w:tmpl w:val="3446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5148E"/>
    <w:multiLevelType w:val="multilevel"/>
    <w:tmpl w:val="9DA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9322D"/>
    <w:multiLevelType w:val="hybridMultilevel"/>
    <w:tmpl w:val="14763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E0B19"/>
    <w:multiLevelType w:val="hybridMultilevel"/>
    <w:tmpl w:val="4EB60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709B"/>
    <w:multiLevelType w:val="hybridMultilevel"/>
    <w:tmpl w:val="2CE83562"/>
    <w:lvl w:ilvl="0" w:tplc="F5B609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BA5997"/>
    <w:multiLevelType w:val="multilevel"/>
    <w:tmpl w:val="716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E8194A"/>
    <w:multiLevelType w:val="hybridMultilevel"/>
    <w:tmpl w:val="1B82CB4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CD"/>
    <w:rsid w:val="0001152D"/>
    <w:rsid w:val="000564CD"/>
    <w:rsid w:val="0009388C"/>
    <w:rsid w:val="000B23F6"/>
    <w:rsid w:val="001545C9"/>
    <w:rsid w:val="00164212"/>
    <w:rsid w:val="001F7C87"/>
    <w:rsid w:val="00283A3A"/>
    <w:rsid w:val="002963A3"/>
    <w:rsid w:val="002B1BB7"/>
    <w:rsid w:val="002C1185"/>
    <w:rsid w:val="003454F9"/>
    <w:rsid w:val="003607D5"/>
    <w:rsid w:val="003D2658"/>
    <w:rsid w:val="003F7F81"/>
    <w:rsid w:val="0047074D"/>
    <w:rsid w:val="004D37F1"/>
    <w:rsid w:val="005424EE"/>
    <w:rsid w:val="00560483"/>
    <w:rsid w:val="005D7A2D"/>
    <w:rsid w:val="005E75C7"/>
    <w:rsid w:val="0066357E"/>
    <w:rsid w:val="006E6774"/>
    <w:rsid w:val="007B1EB1"/>
    <w:rsid w:val="007B73EB"/>
    <w:rsid w:val="00870D9E"/>
    <w:rsid w:val="008E6D91"/>
    <w:rsid w:val="009042E3"/>
    <w:rsid w:val="00915FE0"/>
    <w:rsid w:val="00942A62"/>
    <w:rsid w:val="009A4E6E"/>
    <w:rsid w:val="009D4D34"/>
    <w:rsid w:val="00A22101"/>
    <w:rsid w:val="00A31235"/>
    <w:rsid w:val="00AB753C"/>
    <w:rsid w:val="00B75DA6"/>
    <w:rsid w:val="00BB5A7E"/>
    <w:rsid w:val="00C04739"/>
    <w:rsid w:val="00C3329A"/>
    <w:rsid w:val="00C44D84"/>
    <w:rsid w:val="00C66D02"/>
    <w:rsid w:val="00C72AB8"/>
    <w:rsid w:val="00C82C2B"/>
    <w:rsid w:val="00CB1282"/>
    <w:rsid w:val="00CF5BFB"/>
    <w:rsid w:val="00CF7327"/>
    <w:rsid w:val="00D56814"/>
    <w:rsid w:val="00DC7680"/>
    <w:rsid w:val="00DE4099"/>
    <w:rsid w:val="00E01B28"/>
    <w:rsid w:val="00E6671F"/>
    <w:rsid w:val="00E8080C"/>
    <w:rsid w:val="00F1779B"/>
    <w:rsid w:val="00F70B01"/>
    <w:rsid w:val="00F726B0"/>
    <w:rsid w:val="00F81241"/>
    <w:rsid w:val="00FA611D"/>
    <w:rsid w:val="00FC5365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151B0A"/>
  <w15:chartTrackingRefBased/>
  <w15:docId w15:val="{6F1D2168-760B-4A6A-9E25-E528565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3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CD"/>
  </w:style>
  <w:style w:type="paragraph" w:styleId="Footer">
    <w:name w:val="footer"/>
    <w:basedOn w:val="Normal"/>
    <w:link w:val="FooterChar"/>
    <w:uiPriority w:val="99"/>
    <w:unhideWhenUsed/>
    <w:rsid w:val="000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CD"/>
  </w:style>
  <w:style w:type="character" w:styleId="Hyperlink">
    <w:name w:val="Hyperlink"/>
    <w:basedOn w:val="DefaultParagraphFont"/>
    <w:uiPriority w:val="99"/>
    <w:unhideWhenUsed/>
    <w:rsid w:val="000564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47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47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C04739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C047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7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8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George</dc:creator>
  <cp:keywords/>
  <dc:description/>
  <cp:lastModifiedBy>Tara Taylor</cp:lastModifiedBy>
  <cp:revision>2</cp:revision>
  <cp:lastPrinted>2025-10-14T18:42:00Z</cp:lastPrinted>
  <dcterms:created xsi:type="dcterms:W3CDTF">2025-12-22T21:09:00Z</dcterms:created>
  <dcterms:modified xsi:type="dcterms:W3CDTF">2025-12-22T21:09:00Z</dcterms:modified>
</cp:coreProperties>
</file>